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082.915039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025" cy="55852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025" cy="558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9050" distT="19050" distL="19050" distR="19050">
            <wp:extent cx="839676" cy="85237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39676" cy="8523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89788055419922"/>
          <w:szCs w:val="19.9897880554199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89788055419922"/>
          <w:szCs w:val="19.989788055419922"/>
          <w:u w:val="none"/>
          <w:shd w:fill="auto" w:val="clear"/>
          <w:vertAlign w:val="baseline"/>
          <w:rtl w:val="0"/>
        </w:rPr>
        <w:t xml:space="preserve">SERVIÇO PÚBLICO FEDERAL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57006835937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89788055419922"/>
          <w:szCs w:val="19.9897880554199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89788055419922"/>
          <w:szCs w:val="19.989788055419922"/>
          <w:u w:val="none"/>
          <w:shd w:fill="auto" w:val="clear"/>
          <w:vertAlign w:val="baseline"/>
          <w:rtl w:val="0"/>
        </w:rPr>
        <w:t xml:space="preserve">UNIVERSIDADE FEDERAL DA FRONTEIRA SUL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56835937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89788055419922"/>
          <w:szCs w:val="19.9897880554199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.989788055419922"/>
          <w:szCs w:val="19.989788055419922"/>
          <w:u w:val="none"/>
          <w:shd w:fill="auto" w:val="clear"/>
          <w:vertAlign w:val="baseline"/>
          <w:rtl w:val="0"/>
        </w:rPr>
        <w:t xml:space="preserve">GABINETE DO REITOR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57592773437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91830825805664"/>
          <w:szCs w:val="15.99183082580566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91830825805664"/>
          <w:szCs w:val="15.991830825805664"/>
          <w:u w:val="none"/>
          <w:shd w:fill="auto" w:val="clear"/>
          <w:vertAlign w:val="baseline"/>
          <w:rtl w:val="0"/>
        </w:rPr>
        <w:t xml:space="preserve">Avenida Fernando Machado, 108-E, Centro, Chapecó-SC, CEP 89802-112, 49 2049-3700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2602539062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91830825805664"/>
          <w:szCs w:val="15.99183082580566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.991830825805664"/>
          <w:szCs w:val="15.991830825805664"/>
          <w:u w:val="none"/>
          <w:shd w:fill="auto" w:val="clear"/>
          <w:vertAlign w:val="baseline"/>
          <w:rtl w:val="0"/>
        </w:rPr>
        <w:t xml:space="preserve">gabinete@uffs.edu.br, www.uffs.edu.br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0.57495117187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988256454467773"/>
          <w:szCs w:val="22.98825645446777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988256454467773"/>
          <w:szCs w:val="22.988256454467773"/>
          <w:u w:val="none"/>
          <w:shd w:fill="auto" w:val="clear"/>
          <w:vertAlign w:val="baseline"/>
          <w:rtl w:val="0"/>
        </w:rPr>
        <w:t xml:space="preserve">MODELO DE AUTODECLARAÇÃO PARA MATRÍCULA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1.185302734375" w:line="230.16840934753418" w:lineRule="auto"/>
        <w:ind w:left="0" w:right="16.8212890625" w:firstLine="6.43669128417968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988256454467773"/>
          <w:szCs w:val="22.98825645446777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988256454467773"/>
          <w:szCs w:val="22.988256454467773"/>
          <w:u w:val="none"/>
          <w:shd w:fill="auto" w:val="clear"/>
          <w:vertAlign w:val="baseline"/>
          <w:rtl w:val="0"/>
        </w:rPr>
        <w:t xml:space="preserve">Eu, ____________________________________________________________, portador(a) do CPF Nº _______________________ e RG ___________________________, declaro para fins específicos de atendimento ao disposto no Edital _______/UFFS/_______, em consonância com a Lei 12.711, de 29 de agosto de 2012, que tendo sido aprovado(a) para uma das vagas de reservadas a pretos(as), pardos(as) e indígenas no Processo Seletivo ______________UFFS/______, me declaro (__)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988256454467773"/>
          <w:szCs w:val="22.988256454467773"/>
          <w:u w:val="none"/>
          <w:shd w:fill="auto" w:val="clear"/>
          <w:vertAlign w:val="baseline"/>
          <w:rtl w:val="0"/>
        </w:rPr>
        <w:t xml:space="preserve">preto(a)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988256454467773"/>
          <w:szCs w:val="22.988256454467773"/>
          <w:u w:val="none"/>
          <w:shd w:fill="auto" w:val="clear"/>
          <w:vertAlign w:val="baseline"/>
          <w:rtl w:val="0"/>
        </w:rPr>
        <w:t xml:space="preserve">(__)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988256454467773"/>
          <w:szCs w:val="22.988256454467773"/>
          <w:u w:val="none"/>
          <w:shd w:fill="auto" w:val="clear"/>
          <w:vertAlign w:val="baseline"/>
          <w:rtl w:val="0"/>
        </w:rPr>
        <w:t xml:space="preserve">pardo(a)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988256454467773"/>
          <w:szCs w:val="22.988256454467773"/>
          <w:u w:val="none"/>
          <w:shd w:fill="auto" w:val="clear"/>
          <w:vertAlign w:val="baseline"/>
          <w:rtl w:val="0"/>
        </w:rPr>
        <w:t xml:space="preserve">(__)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988256454467773"/>
          <w:szCs w:val="22.988256454467773"/>
          <w:u w:val="none"/>
          <w:shd w:fill="auto" w:val="clear"/>
          <w:vertAlign w:val="baseline"/>
          <w:rtl w:val="0"/>
        </w:rPr>
        <w:t xml:space="preserve">indígena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988256454467773"/>
          <w:szCs w:val="22.988256454467773"/>
          <w:u w:val="none"/>
          <w:shd w:fill="auto" w:val="clear"/>
          <w:vertAlign w:val="baseline"/>
          <w:rtl w:val="0"/>
        </w:rPr>
        <w:t xml:space="preserve">e assumo responsabilidade por estas informações. 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0086669921875" w:line="229.47275161743164" w:lineRule="auto"/>
        <w:ind w:left="5.5171966552734375" w:right="44.320068359375" w:firstLine="0.919494628906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988256454467773"/>
          <w:szCs w:val="22.98825645446777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988256454467773"/>
          <w:szCs w:val="22.988256454467773"/>
          <w:u w:val="none"/>
          <w:shd w:fill="auto" w:val="clear"/>
          <w:vertAlign w:val="baseline"/>
          <w:rtl w:val="0"/>
        </w:rPr>
        <w:t xml:space="preserve">Estou ciente de que, em caso de falsidade ideológica, ficarei sujeito às sanções prescritas no Código Penal*. 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7.4041748046875" w:line="240" w:lineRule="auto"/>
        <w:ind w:left="173.911209106445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988256454467773"/>
          <w:szCs w:val="22.98825645446777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988256454467773"/>
          <w:szCs w:val="22.988256454467773"/>
          <w:u w:val="none"/>
          <w:shd w:fill="auto" w:val="clear"/>
          <w:vertAlign w:val="baseline"/>
          <w:rtl w:val="0"/>
        </w:rPr>
        <w:t xml:space="preserve">____________,_____de__________ de 20___. 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5.40283203125" w:line="240" w:lineRule="auto"/>
        <w:ind w:left="0" w:right="1993.54187011718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988256454467773"/>
          <w:szCs w:val="22.98825645446777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988256454467773"/>
          <w:szCs w:val="22.988256454467773"/>
          <w:u w:val="none"/>
          <w:shd w:fill="auto" w:val="clear"/>
          <w:vertAlign w:val="baseline"/>
          <w:rtl w:val="0"/>
        </w:rPr>
        <w:t xml:space="preserve">Assinatura do(a) candidato(a)</w:t>
      </w:r>
    </w:p>
    <w:tbl>
      <w:tblPr>
        <w:tblStyle w:val="Table1"/>
        <w:tblW w:w="9463.166046142578" w:type="dxa"/>
        <w:jc w:val="left"/>
        <w:tblInd w:w="178.5187530517578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463.166046142578"/>
        <w:tblGridChange w:id="0">
          <w:tblGrid>
            <w:gridCol w:w="9463.166046142578"/>
          </w:tblGrid>
        </w:tblGridChange>
      </w:tblGrid>
      <w:tr>
        <w:trPr>
          <w:cantSplit w:val="0"/>
          <w:trHeight w:val="1647.158660888671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24016094207764" w:lineRule="auto"/>
              <w:ind w:left="112.54241943359375" w:right="128.533935546875" w:firstLine="69.564514160156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89788055419922"/>
                <w:szCs w:val="19.9897880554199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.989788055419922"/>
                <w:szCs w:val="19.989788055419922"/>
                <w:u w:val="none"/>
                <w:shd w:fill="auto" w:val="clear"/>
                <w:vertAlign w:val="baseline"/>
                <w:rtl w:val="0"/>
              </w:rPr>
              <w:t xml:space="preserve">*O Decreto-Lei n° 2.848, de 07 de dezembro de 1940 – Código Penal - Falsidade ideológica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89788055419922"/>
                <w:szCs w:val="19.989788055419922"/>
                <w:u w:val="none"/>
                <w:shd w:fill="auto" w:val="clear"/>
                <w:vertAlign w:val="baseline"/>
                <w:rtl w:val="0"/>
              </w:rPr>
              <w:t xml:space="preserve">Art. 299: omitir, em documento público ou particular, declaração que dele devia constar, ou nele inserir ou fazer inserir declaração falsa ou diversa da que devia ser escrita, com o fim de prejudicar direito, criar obrigação ou alterar a verdade sobre fato juridicamente relevante:  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231109619140625" w:line="229.90789890289307" w:lineRule="auto"/>
              <w:ind w:left="117.53997802734375" w:right="129.9365234375" w:hanging="3.1983947753906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89788055419922"/>
                <w:szCs w:val="19.9897880554199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89788055419922"/>
                <w:szCs w:val="19.989788055419922"/>
                <w:u w:val="none"/>
                <w:shd w:fill="auto" w:val="clear"/>
                <w:vertAlign w:val="baseline"/>
                <w:rtl w:val="0"/>
              </w:rPr>
              <w:t xml:space="preserve">Pena - reclusão, de um a cinco anos, e multa, se o documento é público, e reclusão de um a três anos, e multa, se o documento é particular. </w:t>
            </w:r>
          </w:p>
        </w:tc>
      </w:tr>
    </w:tbl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40" w:w="11900" w:orient="portrait"/>
      <w:pgMar w:bottom="1924.2005920410156" w:top="1133.839111328125" w:left="1133.810806274414" w:right="1124.50439453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